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2c0f9ce84540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HANTO INVEST AS</w:t>
      </w:r>
    </w:p>
    <w:sectPr>
      <w:headerReference xmlns:r="http://schemas.openxmlformats.org/officeDocument/2006/relationships" w:type="default" r:id="R14da0011a4a54018"/>
      <w:footerReference xmlns:r="http://schemas.openxmlformats.org/officeDocument/2006/relationships" w:type="default" r:id="R54eb7d7fc37d45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HANTO INVEST AS   ·   Org.nr 997 964 004   ·   Jarlsøveien 78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da0011a4a54018" /><Relationship Type="http://schemas.openxmlformats.org/officeDocument/2006/relationships/footer" Target="/word/footer1.xml" Id="R54eb7d7fc37d45e0" /></Relationships>
</file>