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580e7909e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afccd508ae264a6a"/>
      <w:footerReference xmlns:r="http://schemas.openxmlformats.org/officeDocument/2006/relationships" w:type="default" r:id="R3b1e8c07d7f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cd508ae264a6a" /><Relationship Type="http://schemas.openxmlformats.org/officeDocument/2006/relationships/footer" Target="/word/footer1.xml" Id="R3b1e8c07d7f74454" /></Relationships>
</file>