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17210dd36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RØRTEKNIKK AS</w:t>
      </w:r>
    </w:p>
    <w:sectPr>
      <w:headerReference xmlns:r="http://schemas.openxmlformats.org/officeDocument/2006/relationships" w:type="default" r:id="Rf02b2f86ac0f4377"/>
      <w:footerReference xmlns:r="http://schemas.openxmlformats.org/officeDocument/2006/relationships" w:type="default" r:id="R77b5177a6da6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RØRTEKNIKK AS   ·   Org.nr 997 990 897   ·   Ensjøveien 22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b2f86ac0f4377" /><Relationship Type="http://schemas.openxmlformats.org/officeDocument/2006/relationships/footer" Target="/word/footer1.xml" Id="R77b5177a6da64f69" /></Relationships>
</file>