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820c7c1af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RØRTEKNIKK AS</w:t>
      </w:r>
    </w:p>
    <w:sectPr>
      <w:headerReference xmlns:r="http://schemas.openxmlformats.org/officeDocument/2006/relationships" w:type="default" r:id="Rf0d290c86ffb4f0e"/>
      <w:footerReference xmlns:r="http://schemas.openxmlformats.org/officeDocument/2006/relationships" w:type="default" r:id="R86b81e3781f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RØRTEKNIKK AS   ·   Org.nr 997 990 897   ·   Ensjøveien 22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90c86ffb4f0e" /><Relationship Type="http://schemas.openxmlformats.org/officeDocument/2006/relationships/footer" Target="/word/footer1.xml" Id="R86b81e3781f4439c" /></Relationships>
</file>