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2c1223b8ce4e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MULDBAKKEN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Reinli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Reinli,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MULDBAKKEN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ac1c669b334507"/>
      <w:footerReference xmlns:r="http://schemas.openxmlformats.org/officeDocument/2006/relationships" w:type="default" r:id="Rfb75924be553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MULDBAKKEN BYGG AS   ·   Org.nr 997 991 877   ·   Stavadalsvegen 355   ·   2933 REINLI   ·   oddg@muldbakken.no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MULDBAKKEN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ac1c669b334507" /><Relationship Type="http://schemas.openxmlformats.org/officeDocument/2006/relationships/footer" Target="/word/footer1.xml" Id="Rfb75924be55347e9" /></Relationships>
</file>