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bb4ee05c0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aa3a2a0c8413b"/>
      <w:footerReference xmlns:r="http://schemas.openxmlformats.org/officeDocument/2006/relationships" w:type="default" r:id="R319bee397b0b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 INVEST AS   ·   Org.nr 998 002 478   ·   Sogstikroken 30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aa3a2a0c8413b" /><Relationship Type="http://schemas.openxmlformats.org/officeDocument/2006/relationships/footer" Target="/word/footer1.xml" Id="R319bee397b0b4a4f" /></Relationships>
</file>