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2353d45cc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MANDAL RØRLEGGERSERVICE AS</w:t>
      </w:r>
    </w:p>
    <w:sectPr>
      <w:headerReference xmlns:r="http://schemas.openxmlformats.org/officeDocument/2006/relationships" w:type="default" r:id="R02f4ee7ad53e4ec7"/>
      <w:footerReference xmlns:r="http://schemas.openxmlformats.org/officeDocument/2006/relationships" w:type="default" r:id="R60ebbebbd6ce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MANDAL RØRLEGGERSERVICE AS   ·   Org.nr 998 028 078   ·   Doneheia 62   ·   4516 MANDAL   ·   Tlf. 95 20 71 30   ·   erl-kv@online.no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MANDAL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4ee7ad53e4ec7" /><Relationship Type="http://schemas.openxmlformats.org/officeDocument/2006/relationships/footer" Target="/word/footer1.xml" Id="R60ebbebbd6ce4cc8" /></Relationships>
</file>