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049e891eb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AKH INVEST AS</w:t>
      </w:r>
    </w:p>
    <w:sectPr>
      <w:headerReference xmlns:r="http://schemas.openxmlformats.org/officeDocument/2006/relationships" w:type="default" r:id="Ra045578b4d014d56"/>
      <w:footerReference xmlns:r="http://schemas.openxmlformats.org/officeDocument/2006/relationships" w:type="default" r:id="Rc8b2cf58c7dd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 INVEST AS   ·   Org.nr 998 045 312   ·   c/o Nima Khabazian Hajiri, Aslakveien 24A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5578b4d014d56" /><Relationship Type="http://schemas.openxmlformats.org/officeDocument/2006/relationships/footer" Target="/word/footer1.xml" Id="Rc8b2cf58c7dd4923" /></Relationships>
</file>