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21faa345b448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PLUSS 1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PLUSS 1 REGNSKAP AS</w:t>
      </w:r>
    </w:p>
    <w:sectPr>
      <w:headerReference xmlns:r="http://schemas.openxmlformats.org/officeDocument/2006/relationships" w:type="default" r:id="Rbd38747e4dc74778"/>
      <w:footerReference xmlns:r="http://schemas.openxmlformats.org/officeDocument/2006/relationships" w:type="default" r:id="R4f6c6944ffaf40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PLUSS 1 REGNSKAP AS   ·   Org.nr 998 095 964   ·   Falkenborgvegen 9   ·   7044 TRONDHEIM   ·   thorharald@pluss1regnskap.no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PLUSS 1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38747e4dc74778" /><Relationship Type="http://schemas.openxmlformats.org/officeDocument/2006/relationships/footer" Target="/word/footer1.xml" Id="R4f6c6944ffaf40e3" /></Relationships>
</file>