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4fe97bec54b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A SKAR INVEST AS</w:t>
      </w:r>
    </w:p>
    <w:sectPr>
      <w:headerReference xmlns:r="http://schemas.openxmlformats.org/officeDocument/2006/relationships" w:type="default" r:id="R1d384b6513104444"/>
      <w:footerReference xmlns:r="http://schemas.openxmlformats.org/officeDocument/2006/relationships" w:type="default" r:id="R4fabc5553c7d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A SKAR INVEST AS   ·   Org.nr 998 127 645   ·   Olevågvegen 73A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A SKAR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84b6513104444" /><Relationship Type="http://schemas.openxmlformats.org/officeDocument/2006/relationships/footer" Target="/word/footer1.xml" Id="R4fabc5553c7d405f" /></Relationships>
</file>