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c484f45c4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JOHNSEN AS</w:t>
      </w:r>
    </w:p>
    <w:sectPr>
      <w:headerReference xmlns:r="http://schemas.openxmlformats.org/officeDocument/2006/relationships" w:type="default" r:id="R22d8f5048ee04cab"/>
      <w:footerReference xmlns:r="http://schemas.openxmlformats.org/officeDocument/2006/relationships" w:type="default" r:id="R9b67c70e0f13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JOHNSEN AS   ·   Org.nr 998 131 111   ·   Granheimveien 46   ·   2450 RENA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8f5048ee04cab" /><Relationship Type="http://schemas.openxmlformats.org/officeDocument/2006/relationships/footer" Target="/word/footer1.xml" Id="R9b67c70e0f134996" /></Relationships>
</file>