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5702ab105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92e94ac55f0c4d9a"/>
      <w:footerReference xmlns:r="http://schemas.openxmlformats.org/officeDocument/2006/relationships" w:type="default" r:id="Re17a797f4e9e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94ac55f0c4d9a" /><Relationship Type="http://schemas.openxmlformats.org/officeDocument/2006/relationships/footer" Target="/word/footer1.xml" Id="Re17a797f4e9e493e" /></Relationships>
</file>