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a407b7833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 ELSERVICE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 ELSERVICE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e7205766a490f"/>
      <w:footerReference xmlns:r="http://schemas.openxmlformats.org/officeDocument/2006/relationships" w:type="default" r:id="R585380dd7804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ELSERVICE AS   ·   Org.nr 998 191 246   ·   Solheimveien 50   ·   1461 LØRENSKOG   ·   post@memoelservice.no   ·   www.memoelservice.no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e7205766a490f" /><Relationship Type="http://schemas.openxmlformats.org/officeDocument/2006/relationships/footer" Target="/word/footer1.xml" Id="R585380dd78044cd7" /></Relationships>
</file>