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ae5353c89f47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ARKITEKTURVERKET AS</w:t>
      </w:r>
    </w:p>
    <w:sectPr>
      <w:headerReference xmlns:r="http://schemas.openxmlformats.org/officeDocument/2006/relationships" w:type="default" r:id="R37805eb6ea9a4eac"/>
      <w:footerReference xmlns:r="http://schemas.openxmlformats.org/officeDocument/2006/relationships" w:type="default" r:id="R80d972b88b7d40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ARKITEKTURVERKET AS   ·   Org.nr 998 200 040   ·   Bernt Ankers gate 19   ·   1534 MOSS   ·   Tlf. 40 09 66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ARKITEKTURVERKET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805eb6ea9a4eac" /><Relationship Type="http://schemas.openxmlformats.org/officeDocument/2006/relationships/footer" Target="/word/footer1.xml" Id="R80d972b88b7d4081" /></Relationships>
</file>