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353c01e0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 KAPITAL AS</w:t>
      </w:r>
    </w:p>
    <w:sectPr>
      <w:headerReference xmlns:r="http://schemas.openxmlformats.org/officeDocument/2006/relationships" w:type="default" r:id="R7ec972e8d7284f3d"/>
      <w:footerReference xmlns:r="http://schemas.openxmlformats.org/officeDocument/2006/relationships" w:type="default" r:id="Ref107c762072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 KAPITAL AS   ·   Org.nr 998 200 792   ·   Kleivgrenda 45   ·   7760 SNÅSA   ·   ivarstrand@gmail.com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72e8d7284f3d" /><Relationship Type="http://schemas.openxmlformats.org/officeDocument/2006/relationships/footer" Target="/word/footer1.xml" Id="Ref107c762072495d" /></Relationships>
</file>