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f4e9091f0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ROEL INVEST AS</w:t>
      </w:r>
    </w:p>
    <w:sectPr>
      <w:headerReference xmlns:r="http://schemas.openxmlformats.org/officeDocument/2006/relationships" w:type="default" r:id="R4118bb3fcb5f4e83"/>
      <w:footerReference xmlns:r="http://schemas.openxmlformats.org/officeDocument/2006/relationships" w:type="default" r:id="Rafb5467a424d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ROEL INVEST AS   ·   Org.nr 998 232 821   ·   Ingeniør Rybergs gate 32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8bb3fcb5f4e83" /><Relationship Type="http://schemas.openxmlformats.org/officeDocument/2006/relationships/footer" Target="/word/footer1.xml" Id="Rafb5467a424d45ee" /></Relationships>
</file>