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bbcb2b814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 BYGG AS</w:t>
      </w:r>
    </w:p>
    <w:sectPr>
      <w:headerReference xmlns:r="http://schemas.openxmlformats.org/officeDocument/2006/relationships" w:type="default" r:id="R1d74a7787a0d4758"/>
      <w:footerReference xmlns:r="http://schemas.openxmlformats.org/officeDocument/2006/relationships" w:type="default" r:id="Rb397600c8a49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 BYGG AS   ·   Org.nr 998 294 282   ·   Malmvegen 742   ·   7380 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4a7787a0d4758" /><Relationship Type="http://schemas.openxmlformats.org/officeDocument/2006/relationships/footer" Target="/word/footer1.xml" Id="Rb397600c8a494533" /></Relationships>
</file>