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1d80497b7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ASTON X AS</w:t>
      </w:r>
    </w:p>
    <w:sectPr>
      <w:headerReference xmlns:r="http://schemas.openxmlformats.org/officeDocument/2006/relationships" w:type="default" r:id="R67c172c33a4e4a75"/>
      <w:footerReference xmlns:r="http://schemas.openxmlformats.org/officeDocument/2006/relationships" w:type="default" r:id="Rd55c08d52716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ASTON X AS   ·   Org.nr 998 304 601   ·   Salhusvegen 55   ·   5131 NYBORG   ·   leif.erichsen@okoplan.no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ASTON 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c172c33a4e4a75" /><Relationship Type="http://schemas.openxmlformats.org/officeDocument/2006/relationships/footer" Target="/word/footer1.xml" Id="Rd55c08d527164914" /></Relationships>
</file>