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dfdb72d364c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ASTON X AS</w:t>
      </w:r>
    </w:p>
    <w:sectPr>
      <w:headerReference xmlns:r="http://schemas.openxmlformats.org/officeDocument/2006/relationships" w:type="default" r:id="R8b2c6ff071cf4df7"/>
      <w:footerReference xmlns:r="http://schemas.openxmlformats.org/officeDocument/2006/relationships" w:type="default" r:id="Rc03a37317e074e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ASTON X AS   ·   Org.nr 998 304 601   ·   Salhusvegen 55   ·   5131 NYBORG   ·   leif.erichsen@okoplan.no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ASTON 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c6ff071cf4df7" /><Relationship Type="http://schemas.openxmlformats.org/officeDocument/2006/relationships/footer" Target="/word/footer1.xml" Id="Rc03a37317e074e5d" /></Relationships>
</file>