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c191c63a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KJELVIK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KJELVIK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fc16e7d004dae"/>
      <w:footerReference xmlns:r="http://schemas.openxmlformats.org/officeDocument/2006/relationships" w:type="default" r:id="Rc80797f93322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KJELVIK MASKIN AS   ·   Org.nr 998 365 619   ·   Vudduvegen 850A   ·   7670 INDERØY   ·   alf.martin.wist.97@live.no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fc16e7d004dae" /><Relationship Type="http://schemas.openxmlformats.org/officeDocument/2006/relationships/footer" Target="/word/footer1.xml" Id="Rc80797f933224715" /></Relationships>
</file>