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3d94bab8a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MANAGE INVEST AS</w:t>
      </w:r>
    </w:p>
    <w:sectPr>
      <w:headerReference xmlns:r="http://schemas.openxmlformats.org/officeDocument/2006/relationships" w:type="default" r:id="R1646da5aa88f4eca"/>
      <w:footerReference xmlns:r="http://schemas.openxmlformats.org/officeDocument/2006/relationships" w:type="default" r:id="Rf71ff2a31e51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MANAGE INVEST AS   ·   Org.nr 998 367 972   ·   Marstrands gate 29   ·   6508 KRISTIANSUND N   ·   hoel@manageinvest.no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6da5aa88f4eca" /><Relationship Type="http://schemas.openxmlformats.org/officeDocument/2006/relationships/footer" Target="/word/footer1.xml" Id="Rf71ff2a31e514605" /></Relationships>
</file>