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b2ab13f32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4b0c9b57a4e7e"/>
      <w:footerReference xmlns:r="http://schemas.openxmlformats.org/officeDocument/2006/relationships" w:type="default" r:id="Rae50abe88ee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BYGG-TEK AS   ·   Org.nr 998 378 451   ·   Baglervegen 1A   ·   7031 TRONDHEIM   ·   pok@bygg-tek.as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4b0c9b57a4e7e" /><Relationship Type="http://schemas.openxmlformats.org/officeDocument/2006/relationships/footer" Target="/word/footer1.xml" Id="Rae50abe88ee54c7f" /></Relationships>
</file>