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bf05be03c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BYGG-TEK AS</w:t>
      </w:r>
    </w:p>
    <w:sectPr>
      <w:headerReference xmlns:r="http://schemas.openxmlformats.org/officeDocument/2006/relationships" w:type="default" r:id="Rc042a185184b47db"/>
      <w:footerReference xmlns:r="http://schemas.openxmlformats.org/officeDocument/2006/relationships" w:type="default" r:id="R477f894b9718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BYGG-TEK AS   ·   Org.nr 998 378 451   ·   Baglervegen 1A   ·   7031 TRONDHEIM   ·   pok@bygg-tek.as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2a185184b47db" /><Relationship Type="http://schemas.openxmlformats.org/officeDocument/2006/relationships/footer" Target="/word/footer1.xml" Id="R477f894b9718459d" /></Relationships>
</file>