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ed51708b9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Dagali,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DAGALI VVS AS</w:t>
      </w:r>
    </w:p>
    <w:sectPr>
      <w:headerReference xmlns:r="http://schemas.openxmlformats.org/officeDocument/2006/relationships" w:type="default" r:id="R1dd64d13d8e64d24"/>
      <w:footerReference xmlns:r="http://schemas.openxmlformats.org/officeDocument/2006/relationships" w:type="default" r:id="R320fe71f1cf6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DAGALI VVS AS   ·   Org.nr 998 396 506   ·   Bygdevegen 112   ·   3588 DAGALI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DAGALI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4d13d8e64d24" /><Relationship Type="http://schemas.openxmlformats.org/officeDocument/2006/relationships/footer" Target="/word/footer1.xml" Id="R320fe71f1cf64a52" /></Relationships>
</file>