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0bbd4cfce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FMK BYGG OG EIENDOM AS</w:t>
      </w:r>
    </w:p>
    <w:sectPr>
      <w:headerReference xmlns:r="http://schemas.openxmlformats.org/officeDocument/2006/relationships" w:type="default" r:id="R67ccc042c9344358"/>
      <w:footerReference xmlns:r="http://schemas.openxmlformats.org/officeDocument/2006/relationships" w:type="default" r:id="R992032f11f3d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FMK BYGG OG EIENDOM AS   ·   Org.nr 998 402 638   ·   Rosenlundvegen 4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FMK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cc042c9344358" /><Relationship Type="http://schemas.openxmlformats.org/officeDocument/2006/relationships/footer" Target="/word/footer1.xml" Id="R992032f11f3d47a8" /></Relationships>
</file>