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ad633f4f5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REGNSKAP AS</w:t>
      </w:r>
    </w:p>
    <w:sectPr>
      <w:headerReference xmlns:r="http://schemas.openxmlformats.org/officeDocument/2006/relationships" w:type="default" r:id="R57cd2c6713f14b67"/>
      <w:footerReference xmlns:r="http://schemas.openxmlformats.org/officeDocument/2006/relationships" w:type="default" r:id="R29f052194624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REGNSKAP AS   ·   Org.nr 998 412 536   ·   Priorveien 1A   ·   0377 OSLO   ·   Tlf. 93 08 05 54   ·   post@cbkregnskap.no   ·   www.cbkregnskap.no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d2c6713f14b67" /><Relationship Type="http://schemas.openxmlformats.org/officeDocument/2006/relationships/footer" Target="/word/footer1.xml" Id="R29f0521946244910" /></Relationships>
</file>