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e26ae13bb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 GROUP AS</w:t>
      </w:r>
    </w:p>
    <w:sectPr>
      <w:headerReference xmlns:r="http://schemas.openxmlformats.org/officeDocument/2006/relationships" w:type="default" r:id="Raa262a347fea4d92"/>
      <w:footerReference xmlns:r="http://schemas.openxmlformats.org/officeDocument/2006/relationships" w:type="default" r:id="R88f0ee9f580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 GROUP AS   ·   Org.nr 998 474 272   ·   Tollbugata 49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62a347fea4d92" /><Relationship Type="http://schemas.openxmlformats.org/officeDocument/2006/relationships/footer" Target="/word/footer1.xml" Id="R88f0ee9f5801480e" /></Relationships>
</file>