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165f6461a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 GROUP AS</w:t>
      </w:r>
    </w:p>
    <w:sectPr>
      <w:headerReference xmlns:r="http://schemas.openxmlformats.org/officeDocument/2006/relationships" w:type="default" r:id="Rdb34de77c4d745dc"/>
      <w:footerReference xmlns:r="http://schemas.openxmlformats.org/officeDocument/2006/relationships" w:type="default" r:id="R0c40dea529ea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 GROUP AS   ·   Org.nr 998 474 272   ·   Tollbugata 49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4de77c4d745dc" /><Relationship Type="http://schemas.openxmlformats.org/officeDocument/2006/relationships/footer" Target="/word/footer1.xml" Id="R0c40dea529ea44a1" /></Relationships>
</file>