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0d9ca7de2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S. GRINDHEIM AUT. ENTREPRENØR AS</w:t>
      </w:r>
    </w:p>
    <w:sectPr>
      <w:headerReference xmlns:r="http://schemas.openxmlformats.org/officeDocument/2006/relationships" w:type="default" r:id="R668e52df20184ac1"/>
      <w:footerReference xmlns:r="http://schemas.openxmlformats.org/officeDocument/2006/relationships" w:type="default" r:id="R47df06cae96b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S. GRINDHEIM AUT. ENTREPRENØR AS   ·   Org.nr 998 501 725   ·   Haukelivegen 1046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S. GRINDHEIM AUT.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e52df20184ac1" /><Relationship Type="http://schemas.openxmlformats.org/officeDocument/2006/relationships/footer" Target="/word/footer1.xml" Id="R47df06cae96b4027" /></Relationships>
</file>