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e3dc1fcbb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 WIBORG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WIBORG AS</w:t>
      </w:r>
    </w:p>
    <w:sectPr>
      <w:headerReference xmlns:r="http://schemas.openxmlformats.org/officeDocument/2006/relationships" w:type="default" r:id="R3f123d6dc7b04f32"/>
      <w:footerReference xmlns:r="http://schemas.openxmlformats.org/officeDocument/2006/relationships" w:type="default" r:id="Rb647c67153bf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WIBORG AS   ·   Org.nr 998 529 808   ·   Eggjagrendi 14   ·   6857 SOGNDAL   ·   roywiborgas@hotmail.com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WIBORG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23d6dc7b04f32" /><Relationship Type="http://schemas.openxmlformats.org/officeDocument/2006/relationships/footer" Target="/word/footer1.xml" Id="Rb647c67153bf4217" /></Relationships>
</file>