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0c3fb6e88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WIBORG AS</w:t>
      </w:r>
    </w:p>
    <w:sectPr>
      <w:headerReference xmlns:r="http://schemas.openxmlformats.org/officeDocument/2006/relationships" w:type="default" r:id="R61d6c8a041d24b70"/>
      <w:footerReference xmlns:r="http://schemas.openxmlformats.org/officeDocument/2006/relationships" w:type="default" r:id="R99958ad1a147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WIBORG AS   ·   Org.nr 998 529 808   ·   Eggjagrendi 14   ·   6857 SOGNDAL   ·   roywiborgas@hotmail.com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WIBORG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6c8a041d24b70" /><Relationship Type="http://schemas.openxmlformats.org/officeDocument/2006/relationships/footer" Target="/word/footer1.xml" Id="R99958ad1a147465a" /></Relationships>
</file>