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a45241d48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MSK REGNSKAPSSERVICE BJERTNES</w:t>
      </w:r>
    </w:p>
    <w:sectPr>
      <w:headerReference xmlns:r="http://schemas.openxmlformats.org/officeDocument/2006/relationships" w:type="default" r:id="Raa995633e1bf445b"/>
      <w:footerReference xmlns:r="http://schemas.openxmlformats.org/officeDocument/2006/relationships" w:type="default" r:id="R574ed736ba9a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MSK REGNSKAPSSERVICE BJERTNES   ·   Org.nr 998 533 090   ·   Øvre Nedmarken 6   ·   3370 VIKERSUND   ·   msk@online.no   ·   mskregnskap.no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MSK REGNSKAPSSERVICE BJERTNES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95633e1bf445b" /><Relationship Type="http://schemas.openxmlformats.org/officeDocument/2006/relationships/footer" Target="/word/footer1.xml" Id="R574ed736ba9a4cc8" /></Relationships>
</file>