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4b97960fe4e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REGNSKAP AS</w:t>
      </w:r>
    </w:p>
    <w:sectPr>
      <w:headerReference xmlns:r="http://schemas.openxmlformats.org/officeDocument/2006/relationships" w:type="default" r:id="Reaf12c876d3a42b8"/>
      <w:footerReference xmlns:r="http://schemas.openxmlformats.org/officeDocument/2006/relationships" w:type="default" r:id="R688ce23d58da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REGNSKAP AS   ·   Org.nr 998 537 045   ·   Frederik Stangs gate 7   ·   3717 SKIEN   ·   Tlf. 35 52 83 99   ·   kyrre@grenlandregnskap.no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12c876d3a42b8" /><Relationship Type="http://schemas.openxmlformats.org/officeDocument/2006/relationships/footer" Target="/word/footer1.xml" Id="R688ce23d58da4694" /></Relationships>
</file>