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c7534f856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AKA-HOLDING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AKA-HOLDING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9a6e6805ae42ed"/>
      <w:footerReference xmlns:r="http://schemas.openxmlformats.org/officeDocument/2006/relationships" w:type="default" r:id="R1304d7b261fb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AKA-HOLDING AS   ·   Org.nr 998 546 184   ·   Fridtjof Øvrebøs gate 30   ·   5532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a6e6805ae42ed" /><Relationship Type="http://schemas.openxmlformats.org/officeDocument/2006/relationships/footer" Target="/word/footer1.xml" Id="R1304d7b261fb452e" /></Relationships>
</file>