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556091f1d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HAVIG &amp; ELLINGSEN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HAVIG &amp; ELLINGSEN ENTREPRENØR AS</w:t>
      </w:r>
    </w:p>
    <w:sectPr>
      <w:headerReference xmlns:r="http://schemas.openxmlformats.org/officeDocument/2006/relationships" w:type="default" r:id="R91aadb0cded44ee8"/>
      <w:footerReference xmlns:r="http://schemas.openxmlformats.org/officeDocument/2006/relationships" w:type="default" r:id="R47bf99a72f95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HAVIG &amp; ELLINGSEN ENTREPRENØR AS   ·   Org.nr 998 583 977   ·   Haugsteinveien 42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HAVIG &amp; ELLINGSEN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adb0cded44ee8" /><Relationship Type="http://schemas.openxmlformats.org/officeDocument/2006/relationships/footer" Target="/word/footer1.xml" Id="R47bf99a72f954e48" /></Relationships>
</file>