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c6d66d35a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VENTINOR KLIMAENTREPRENØR AS</w:t>
      </w:r>
    </w:p>
    <w:sectPr>
      <w:headerReference xmlns:r="http://schemas.openxmlformats.org/officeDocument/2006/relationships" w:type="default" r:id="R60b8d49398bf457f"/>
      <w:footerReference xmlns:r="http://schemas.openxmlformats.org/officeDocument/2006/relationships" w:type="default" r:id="Rd077ca182238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VENTINOR KLIMAENTREPRENØR AS   ·   Org.nr 998 600 901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VENTINOR KLIMAENTREPRENØR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d49398bf457f" /><Relationship Type="http://schemas.openxmlformats.org/officeDocument/2006/relationships/footer" Target="/word/footer1.xml" Id="Rd077ca18223841b3" /></Relationships>
</file>