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404f5ecaa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VENTINOR KLIMAENTREPRENØR AS</w:t>
      </w:r>
    </w:p>
    <w:sectPr>
      <w:headerReference xmlns:r="http://schemas.openxmlformats.org/officeDocument/2006/relationships" w:type="default" r:id="R46e9fb4fb2a04aee"/>
      <w:footerReference xmlns:r="http://schemas.openxmlformats.org/officeDocument/2006/relationships" w:type="default" r:id="R2e1d055fb395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9fb4fb2a04aee" /><Relationship Type="http://schemas.openxmlformats.org/officeDocument/2006/relationships/footer" Target="/word/footer1.xml" Id="R2e1d055fb395413a" /></Relationships>
</file>