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05113145d4c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TØMMERTRANSPORT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TØMMERTRANSPORT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e0a1104554b6e"/>
      <w:footerReference xmlns:r="http://schemas.openxmlformats.org/officeDocument/2006/relationships" w:type="default" r:id="Rb5272d5f076348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TØMMERTRANSPORT AS   ·   Org.nr 998 619 572   ·   Fossvegen 642   ·   2330 VALLSET   ·   trondolagrue@ymail.com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TØMMERTRANSPORT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e0a1104554b6e" /><Relationship Type="http://schemas.openxmlformats.org/officeDocument/2006/relationships/footer" Target="/word/footer1.xml" Id="Rb5272d5f07634838" /></Relationships>
</file>