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fe7bd722b43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TØMMERTRANSPORT AS</w:t>
      </w:r>
    </w:p>
    <w:sectPr>
      <w:headerReference xmlns:r="http://schemas.openxmlformats.org/officeDocument/2006/relationships" w:type="default" r:id="R959f8e118d0448d9"/>
      <w:footerReference xmlns:r="http://schemas.openxmlformats.org/officeDocument/2006/relationships" w:type="default" r:id="Rb284a5ce20314f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TØMMERTRANSPORT AS   ·   Org.nr 998 619 572   ·   Fossvegen 642   ·   2330 VALLSET   ·   trondolagrue@ymail.com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f8e118d0448d9" /><Relationship Type="http://schemas.openxmlformats.org/officeDocument/2006/relationships/footer" Target="/word/footer1.xml" Id="Rb284a5ce20314f79" /></Relationships>
</file>