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d49bb070b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DIREKTE REGNSKAP AS</w:t>
      </w:r>
    </w:p>
    <w:sectPr>
      <w:headerReference xmlns:r="http://schemas.openxmlformats.org/officeDocument/2006/relationships" w:type="default" r:id="Rbe2f37e0722643b7"/>
      <w:footerReference xmlns:r="http://schemas.openxmlformats.org/officeDocument/2006/relationships" w:type="default" r:id="Re2e9ccfe707f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DIREKTE REGNSKAP AS   ·   Org.nr 998 628 083   ·   Gauterødveien 6B   ·   3154 TOLVSRØD   ·   www.direkteregnskap.no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f37e0722643b7" /><Relationship Type="http://schemas.openxmlformats.org/officeDocument/2006/relationships/footer" Target="/word/footer1.xml" Id="Re2e9ccfe707f4467" /></Relationships>
</file>