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2339eaa93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cfffc21744d30"/>
      <w:footerReference xmlns:r="http://schemas.openxmlformats.org/officeDocument/2006/relationships" w:type="default" r:id="R401129e4e70a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ØKONOMI AS   ·   Org.nr 998 641 160   ·   Langtovegen 36   ·   5137 MJØLKERÅEN   ·   fred@fredaen.no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cfffc21744d30" /><Relationship Type="http://schemas.openxmlformats.org/officeDocument/2006/relationships/footer" Target="/word/footer1.xml" Id="R401129e4e70a4a70" /></Relationships>
</file>