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5826fc12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TÅKA HOLDING AS</w:t>
      </w:r>
    </w:p>
    <w:sectPr>
      <w:headerReference xmlns:r="http://schemas.openxmlformats.org/officeDocument/2006/relationships" w:type="default" r:id="R47a1f7f0afbc415d"/>
      <w:footerReference xmlns:r="http://schemas.openxmlformats.org/officeDocument/2006/relationships" w:type="default" r:id="R5f5101de5926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1f7f0afbc415d" /><Relationship Type="http://schemas.openxmlformats.org/officeDocument/2006/relationships/footer" Target="/word/footer1.xml" Id="R5f5101de59264c34" /></Relationships>
</file>