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b8a784d50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JAJOIN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a5387f230f5c47c8"/>
      <w:footerReference xmlns:r="http://schemas.openxmlformats.org/officeDocument/2006/relationships" w:type="default" r:id="R3af8e2ef271f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87f230f5c47c8" /><Relationship Type="http://schemas.openxmlformats.org/officeDocument/2006/relationships/footer" Target="/word/footer1.xml" Id="R3af8e2ef271f4177" /></Relationships>
</file>