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97bcab30d345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AK ÅREVIK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AK ÅREVIK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6110266e36046ef"/>
      <w:footerReference xmlns:r="http://schemas.openxmlformats.org/officeDocument/2006/relationships" w:type="default" r:id="Rc71d77c4b59c4a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 ÅREVIK AS   ·   Org.nr 998 853 044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 ÅREVIK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110266e36046ef" /><Relationship Type="http://schemas.openxmlformats.org/officeDocument/2006/relationships/footer" Target="/word/footer1.xml" Id="Rc71d77c4b59c4ae0" /></Relationships>
</file>