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4239b053e49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GLENN HOV AS</w:t>
      </w:r>
    </w:p>
    <w:sectPr>
      <w:headerReference xmlns:r="http://schemas.openxmlformats.org/officeDocument/2006/relationships" w:type="default" r:id="Rbbe94034093244cb"/>
      <w:footerReference xmlns:r="http://schemas.openxmlformats.org/officeDocument/2006/relationships" w:type="default" r:id="R5a49f552b214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GLENN HOV AS   ·   Org.nr 998 871 840   ·   Kvålveien 16   ·   4323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GLENN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94034093244cb" /><Relationship Type="http://schemas.openxmlformats.org/officeDocument/2006/relationships/footer" Target="/word/footer1.xml" Id="R5a49f552b214496f" /></Relationships>
</file>