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214c2b26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GLENN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GLENN HOV AS</w:t>
      </w:r>
    </w:p>
    <w:sectPr>
      <w:headerReference xmlns:r="http://schemas.openxmlformats.org/officeDocument/2006/relationships" w:type="default" r:id="Rf4de8c9c8879434e"/>
      <w:footerReference xmlns:r="http://schemas.openxmlformats.org/officeDocument/2006/relationships" w:type="default" r:id="R50602357403f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GLENN HOV AS   ·   Org.nr 998 871 840   ·   Kvålveien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GLENN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e8c9c8879434e" /><Relationship Type="http://schemas.openxmlformats.org/officeDocument/2006/relationships/footer" Target="/word/footer1.xml" Id="R50602357403f44e3" /></Relationships>
</file>