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7f7d08ea0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FUHR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FUHR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fbc5e2a474afa"/>
      <w:footerReference xmlns:r="http://schemas.openxmlformats.org/officeDocument/2006/relationships" w:type="default" r:id="R42a517f42854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FUHR BYGG AS   ·   Org.nr 998 885 353   ·   Gaupnegrandane 70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FUHR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fbc5e2a474afa" /><Relationship Type="http://schemas.openxmlformats.org/officeDocument/2006/relationships/footer" Target="/word/footer1.xml" Id="R42a517f428544c6b" /></Relationships>
</file>