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7fe6d1f6a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HJERTHOLM BYGG AS</w:t>
      </w:r>
    </w:p>
    <w:sectPr>
      <w:headerReference xmlns:r="http://schemas.openxmlformats.org/officeDocument/2006/relationships" w:type="default" r:id="R4bc571d654ca4a2f"/>
      <w:footerReference xmlns:r="http://schemas.openxmlformats.org/officeDocument/2006/relationships" w:type="default" r:id="R5d0fe1c062d1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HJERTHOLM BYGG AS   ·   Org.nr 998 918 324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HJERTHOLM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71d654ca4a2f" /><Relationship Type="http://schemas.openxmlformats.org/officeDocument/2006/relationships/footer" Target="/word/footer1.xml" Id="R5d0fe1c062d140c2" /></Relationships>
</file>