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8af6d7c59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FUNKSPORT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FUNKSPORT AS</w:t>
      </w:r>
    </w:p>
    <w:sectPr>
      <w:headerReference xmlns:r="http://schemas.openxmlformats.org/officeDocument/2006/relationships" w:type="default" r:id="R59cbb3ca8b1641e6"/>
      <w:footerReference xmlns:r="http://schemas.openxmlformats.org/officeDocument/2006/relationships" w:type="default" r:id="Rfe7e8c729b43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FUNKSPORT AS   ·   Org.nr 998 924 146   ·   Kroksveien 4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FUNKSPORT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bb3ca8b1641e6" /><Relationship Type="http://schemas.openxmlformats.org/officeDocument/2006/relationships/footer" Target="/word/footer1.xml" Id="Rfe7e8c729b434f49" /></Relationships>
</file>