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5ed7e92f54c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SLETTE INVEST AS</w:t>
      </w:r>
    </w:p>
    <w:sectPr>
      <w:headerReference xmlns:r="http://schemas.openxmlformats.org/officeDocument/2006/relationships" w:type="default" r:id="R18146250e40440be"/>
      <w:footerReference xmlns:r="http://schemas.openxmlformats.org/officeDocument/2006/relationships" w:type="default" r:id="Rfc761cde97b447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SLETTE INVEST AS   ·   Org.nr 998 990 513   ·   c/o Paal Andre Slette, Thurmanns gate 12C   ·   0461 OSLO   ·   paal.andre.slette@gmail.com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146250e40440be" /><Relationship Type="http://schemas.openxmlformats.org/officeDocument/2006/relationships/footer" Target="/word/footer1.xml" Id="Rfc761cde97b4477b" /></Relationships>
</file>